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B74" w:rsidRDefault="00F75B74" w:rsidP="00F75B74">
      <w:r>
        <w:t>Sapere aude</w:t>
      </w:r>
      <w:bookmarkStart w:id="0" w:name="_GoBack"/>
      <w:bookmarkEnd w:id="0"/>
      <w:r>
        <w:t xml:space="preserve"> - Miej odwagę być mądrym.</w:t>
      </w:r>
    </w:p>
    <w:p w:rsidR="00F75B74" w:rsidRDefault="00F75B74" w:rsidP="00F75B74">
      <w:r>
        <w:t>W tych słowach Horacego zawiera się cała misja WSHE. Zadaniem, jakie stawia sobie kadra uczelni jest kształtowanie współczesnej elity społecznej i kulturalnej. Chodzi nam o to, by przekazać studentom poszanowanie godności i podmiotowości innych ludzi, być wyczulonym na problemy społeczne, a w pracy naukowej nieustannie wychodzić poza już zdobyte umiejętności.</w:t>
      </w:r>
    </w:p>
    <w:p w:rsidR="00F75B74" w:rsidRDefault="00F75B74" w:rsidP="00F75B74">
      <w:r>
        <w:t>Od dydaktyków i pozostałych pracowników oczekuje się, aby dbali o wiarygodność słowa mówionego i pisanego oraz pamiętali o dobrym imieniu WSHE, a w prowadzonych badaniach naukowych i procesie kształcenia aktywnie reagowali na potrzeby i propozycje studentów.</w:t>
      </w:r>
    </w:p>
    <w:p w:rsidR="00F75B74" w:rsidRDefault="00F75B74" w:rsidP="00F75B74">
      <w:r>
        <w:t>Staramy się nie tylko przekazywać wiedzę, ale także kształtować umiejętności samodzielnej pracy. Robimy wszystko, by nasi studenci i pracownicy nieustannie pracowali nad rozwojem swoich umiejętności, żeby rozszerzali swoje zainteresowania i nie bali się wyzwań.</w:t>
      </w:r>
    </w:p>
    <w:p w:rsidR="00F75B74" w:rsidRDefault="00F75B74" w:rsidP="00F75B74">
      <w:r>
        <w:t>Misję Wyższej Szkoły Humanistyczno-Ekonomicznej wyznacza kilka podstawowych płaszczyzn jej działalności.</w:t>
      </w:r>
    </w:p>
    <w:p w:rsidR="00F75B74" w:rsidRDefault="00F75B74" w:rsidP="00F75B74"/>
    <w:p w:rsidR="00F75B74" w:rsidRDefault="00F75B74" w:rsidP="00F75B74">
      <w:r>
        <w:t>Kształcenie</w:t>
      </w:r>
    </w:p>
    <w:p w:rsidR="00F75B74" w:rsidRDefault="00F75B74" w:rsidP="00F75B74">
      <w:r>
        <w:t xml:space="preserve"> </w:t>
      </w:r>
    </w:p>
    <w:p w:rsidR="00F75B74" w:rsidRDefault="00F75B74" w:rsidP="00F75B74">
      <w:r>
        <w:t>Celem WSHE jest nauczanie i kształtowanie osobowości studentów w taki sposób, aby przygotować ich do pełnienia roli świadomych członków społeczeństwa, osób stymulujących jego rozwój i podnoszących poziom dobrobytu. Cel ten osiąga się przez odpowiedni poziom przekazywanej wiedzy naukowej, zawodowej oraz kształtowanie praktycznych umiejętności umożliwiających naszym absolwentom efektywne radzenie sobie w sytuacjach trudnych. Chcemy, aby studenci opuszczający mury WSHE mieli pewność, że w tej uczelni dobrze przyswoili sobie wiedzę i zdobyli potrzebne im umiejętności praktyczne.</w:t>
      </w:r>
    </w:p>
    <w:p w:rsidR="00F75B74" w:rsidRDefault="00F75B74" w:rsidP="00F75B74">
      <w:r>
        <w:t>Założone cele osiąga się również przez odpowiednie kształtowanie programów i treści nauczania. Dlatego w WSHE kładziemy nacisk zarówno na podnoszenie poziomu wiedzy profesjonalnej, jak i na pracę nad osobowością. Wiedzę profesjonalną rozumiemy jako referowanie najnowszych osiągnięć nauki i techniki w danej dziedzinie, a także jako umiejętność strategicznego myślenia i działania, to jest formułowania wizji przyszłości i ich praktycznej realizacji. Praca nad osobowością studenta rozumiana jest jako wzbogacanie wyobraźni, uświadomienie wartości i doskonalenie operowania nimi. Dostrzegamy potrzebę wdrażania studentom postawy podmiotowego traktowania innych ludzi, zasad etyki i pracy nad rozwojem moralnym, odpowiedzialności za wykonywaną pracę. Uczymy umiejętności pełnienia służebnej roli wobec społeczeństwa.</w:t>
      </w:r>
    </w:p>
    <w:p w:rsidR="00F75B74" w:rsidRDefault="00F75B74" w:rsidP="00F75B74">
      <w:r>
        <w:t>W WSHE nieustannie wzbogacamy ofertę dydaktyczną: przybywa nam kierunków studiów i specjalności. Ponadto kształcimy korzystając z różnorodnych form kształcenia podyplomowego, kursów, szkoleń i konferencji. Specjalności i treści nauczania są stale modyfikowane. Staramy się dostosować je do dynamicznie zmieniających się potrzeb, wyzwań współczesności i oczekiwań studentów. Prowadzimy też nieustanne prace nad rozszerzeniem dydaktycznej oferty dla młodzieży oraz nad uzyskiwaniem coraz wyższych uprawnień do kształcenia.</w:t>
      </w:r>
    </w:p>
    <w:p w:rsidR="00F75B74" w:rsidRDefault="00F75B74" w:rsidP="00F75B74">
      <w:r>
        <w:t>Ważnym elementem jest dbałość o jakość kształcenia. Jest to stały wysiłek nakierowany na ulepszanie treści i sposobu nauczania. Ponadto bez przerwy powiększamy bazę dydaktyczną. Wprowadziliśmy mechanizmy zbierania informacji od pracowników i studentów o WSHE, mające na celu wczesne identyfikowanie pojawiających się problemów i oczekiwań. Efektem tych działań jest ciekawa i wartościowa oferta dydaktyczna.</w:t>
      </w:r>
    </w:p>
    <w:p w:rsidR="00F75B74" w:rsidRDefault="00F75B74" w:rsidP="00F75B74">
      <w:r>
        <w:t xml:space="preserve"> </w:t>
      </w:r>
    </w:p>
    <w:p w:rsidR="00F75B74" w:rsidRDefault="00F75B74" w:rsidP="00F75B74"/>
    <w:p w:rsidR="00F75B74" w:rsidRDefault="00F75B74" w:rsidP="00F75B74">
      <w:r>
        <w:t>Badania naukowe</w:t>
      </w:r>
    </w:p>
    <w:p w:rsidR="00F75B74" w:rsidRDefault="00F75B74" w:rsidP="00F75B74">
      <w:r>
        <w:t xml:space="preserve"> </w:t>
      </w:r>
    </w:p>
    <w:p w:rsidR="00F75B74" w:rsidRDefault="00F75B74" w:rsidP="00F75B74">
      <w:r>
        <w:t>Ważną częścią realizowanej przez WSHE misji jest rozwój badań naukowych, a także wspieranie twórczych postaw pracowników naukowo-dydaktycznych. W Uczelni stwarzane są przyjazne warunki do prowadzenia prac naukowo-badawczych. Wspierane są indywidualne i zespołowe inicjatywy naukowe, których celem jest poszukiwanie nowych i twórczych rozwiązań oraz ich praktycznych aplikacji. Rozwijanie badań naukowych traktowane jest jako najistotniejszy element strategii rozwoju Uczelni, stanowi bowiem konieczny warunek posiadania kadry zdolnej do zapewnienia wysokiej jakości procesu dydaktycznego. W ślad za badaniami naukowymi pracownicy są zachęcani do zdobywania kolejnych stopni i tytułów naukowych.</w:t>
      </w:r>
    </w:p>
    <w:p w:rsidR="00F75B74" w:rsidRDefault="00F75B74" w:rsidP="00F75B74">
      <w:r>
        <w:t>W WSHE w szczególności rozwijane są badania dotyczące problematyki twórczego rozwoju człowieka, podmiotowości, innowacyjności, dialogu między różnymi orientacjami i kulturami. Wiele badań dotyczy również problematyki koncepcji i metod kształcenia podmiotowego, zarządzania dialogicznego i wszystkich tych kierunków aktywności, w których człowiek ma okazję do wychodzenia poza to, co już umie i potrafi.</w:t>
      </w:r>
    </w:p>
    <w:p w:rsidR="00F75B74" w:rsidRDefault="00F75B74" w:rsidP="00F75B74">
      <w:r>
        <w:t>Jako inny ważny czynnik rozwoju Uczelni traktowana jest długofalowa, wyraźnie określona i konsekwentnie realizowana polityka kadrowa. W WSHE dba się o za-</w:t>
      </w:r>
      <w:proofErr w:type="spellStart"/>
      <w:r>
        <w:t>trudnienie</w:t>
      </w:r>
      <w:proofErr w:type="spellEnd"/>
      <w:r>
        <w:t xml:space="preserve"> najlepszej kadry </w:t>
      </w:r>
      <w:r>
        <w:lastRenderedPageBreak/>
        <w:t>profesorskiej pochodzącej z innych uczelni. Z drugiej strony stwarza się warunki do kształcenia się i uzyskiwania kolejnych stopni naukowych przez młodych pracowników zatrudnionych w WSHE na pierwszym etacie. Z czasem ta młoda kadra naukowa będzie stanowić podstawę kadry profesorskiej i stanie się wizytówką Uczelni.</w:t>
      </w:r>
    </w:p>
    <w:p w:rsidR="00F75B74" w:rsidRDefault="00F75B74" w:rsidP="00F75B74">
      <w:r>
        <w:t xml:space="preserve"> </w:t>
      </w:r>
    </w:p>
    <w:p w:rsidR="00F75B74" w:rsidRDefault="00F75B74" w:rsidP="00F75B74"/>
    <w:p w:rsidR="00F75B74" w:rsidRDefault="00F75B74" w:rsidP="00F75B74">
      <w:r>
        <w:t>Status studentów WSHE</w:t>
      </w:r>
    </w:p>
    <w:p w:rsidR="00F75B74" w:rsidRDefault="00F75B74" w:rsidP="00F75B74">
      <w:r>
        <w:t xml:space="preserve"> </w:t>
      </w:r>
    </w:p>
    <w:p w:rsidR="00F75B74" w:rsidRDefault="00F75B74" w:rsidP="00F75B74">
      <w:r>
        <w:t xml:space="preserve">Realizując zadania dydaktyczne Wyższa Szkoła </w:t>
      </w:r>
      <w:proofErr w:type="spellStart"/>
      <w:r>
        <w:t>Humanistyczno</w:t>
      </w:r>
      <w:proofErr w:type="spellEnd"/>
      <w:r>
        <w:t xml:space="preserve"> - Ekonomiczna chce nauczać i zarazem wychowywać, być uczelnią przyjazną studentom, przy jednoczesnym podnoszeniu jakości kształcenia. Dlatego nie boimy się zmian i wciąż wprowadzamy nowe, efektywniejsze i bardziej atrakcyjne formy nauczania. Ponadto prowadzimy zajęcia warsztatowe oparte o metody podmiotowe oraz umożliwiamy realizowanie toku nauczania w tempie dostosowanym do indywidualnych możliwości studenta. Dbamy, by absolwent miał nie tylko wiedzę teoretyczną z danego kierunku, ale zyskał także umiejętności praktyczne i zdolność pokonywania własnych ograniczeń, żeby potrafił radzić sobie w nowych sytuacjach.</w:t>
      </w:r>
    </w:p>
    <w:p w:rsidR="00F75B74" w:rsidRDefault="00F75B74" w:rsidP="00F75B74">
      <w:r>
        <w:t>Szczególny nacisk kładziemy na podmiotowe traktowanie młodych ludzi. Przewodnią ideą działań WSHE w tej dziedzinie jest upowszechnianie świadomości etycznej, szacunku dla wiedzy, tolerancji oraz poszukiwania prawdy poprzez rozwijanie własnej osobowości.</w:t>
      </w:r>
    </w:p>
    <w:p w:rsidR="00F75B74" w:rsidRDefault="00F75B74" w:rsidP="00F75B74">
      <w:r>
        <w:t>Studenci WSHE mają prawo do współdecydowania o jej sprawach, mogą aktywnie uczestniczyć w życiu i promocji uczelni, a także współuczestniczyć w wyborze metod nauczania w zakresie określonym przez Statut WSHE i Regulamin Studiów. Władze WSHE stale współpracują z Samorządem Studenckim, wspierają jego działalność i podejmowane inicjatywy. Od samych studentów oczekuje się natomiast rzetelności w studiach i godnego reprezentowania WSHE w trakcie i po ukończeniu edukacji.</w:t>
      </w:r>
    </w:p>
    <w:p w:rsidR="00F75B74" w:rsidRDefault="00F75B74" w:rsidP="00F75B74">
      <w:r>
        <w:t>Wyższa Szkoła Humanistyczno-Ekonomiczna pragnie utrzymywać więzi ze swoimi studentami, obserwując ich dalszy rozwój i kariery zawodowej.</w:t>
      </w:r>
    </w:p>
    <w:p w:rsidR="00F75B74" w:rsidRDefault="00F75B74" w:rsidP="00F75B74">
      <w:r>
        <w:t xml:space="preserve"> </w:t>
      </w:r>
    </w:p>
    <w:p w:rsidR="00F75B74" w:rsidRDefault="00F75B74" w:rsidP="00F75B74"/>
    <w:p w:rsidR="00F75B74" w:rsidRDefault="00F75B74" w:rsidP="00F75B74">
      <w:r>
        <w:t>Działania na rzecz regionu</w:t>
      </w:r>
    </w:p>
    <w:p w:rsidR="00F75B74" w:rsidRDefault="00F75B74" w:rsidP="00F75B74">
      <w:r>
        <w:t xml:space="preserve"> </w:t>
      </w:r>
    </w:p>
    <w:p w:rsidR="00F75B74" w:rsidRDefault="00F75B74" w:rsidP="00F75B74">
      <w:r>
        <w:t>Jednym z elementów misji WSHE jest reagowanie na potrzeby regionu. Dlatego staramy się aktywnie włączać w życie naukowe, kulturalne i społeczne Łodzi, województwa, a także kraju. Współpracujemy z władzami, podejmujemy zadania badawcze, społeczno-kulturalne i edukacyjne na rzecz rozwoju regionu. Chcemy, by nasze działania na rzecz środowisk lokalnych były dostrzegane w różnych kręgach. W WSHE bywają politycy, biznesmeni, ludzie kultury i sztuki z pierwszych stron gazet. W naszej Uczelni odbywają się imprezy charytatywne i kulturalne. Tu mają miejsce wykłady okolicznościowe, wystawy, koncerty, konferencje naukowe, targi. Odbywają się happeningi i imprezy młodzieżowe. Wszystkie te spotkania - naszym zdaniem - są bardzo dobrą formą kształcenia. Wykorzystujemy każdą możliwość, by nasi studenci mogli się w przyszłości stać elitą społeczną. Nie chcemy, by młodzi ludzie opuszczający mury WSHE zasilali szeregi bezrobotnych. Kształcimy ich tak, by sami byli w stanie tworzyć nowe miejsca pracy.</w:t>
      </w:r>
    </w:p>
    <w:p w:rsidR="00F75B74" w:rsidRDefault="00F75B74" w:rsidP="00F75B74">
      <w:r>
        <w:t>Staramy się także budować ich kontakty poprzez system praktyk i stypendiów. Studenci uczestnicząc w wymianie międzynarodowej, poznają zagraniczne środowisko akademickie i specyfikę innych rynków pracy, nabierają nawyków, które mogą po powrocie zaszczepiać na rynku polskim. Praktykując w rodzimych firmach, zasilają kreatywnością tamtejszy personel.</w:t>
      </w:r>
    </w:p>
    <w:p w:rsidR="00F75B74" w:rsidRDefault="00F75B74" w:rsidP="00F75B74">
      <w:r>
        <w:t xml:space="preserve"> </w:t>
      </w:r>
    </w:p>
    <w:p w:rsidR="00F75B74" w:rsidRDefault="00F75B74" w:rsidP="00F75B74"/>
    <w:p w:rsidR="00F75B74" w:rsidRDefault="00F75B74" w:rsidP="00F75B74">
      <w:r>
        <w:t xml:space="preserve">Cele nauczania </w:t>
      </w:r>
      <w:r>
        <w:t>WSHE</w:t>
      </w:r>
    </w:p>
    <w:p w:rsidR="00F75B74" w:rsidRDefault="00F75B74" w:rsidP="00F75B74">
      <w:r>
        <w:t xml:space="preserve"> </w:t>
      </w:r>
    </w:p>
    <w:p w:rsidR="00F75B74" w:rsidRDefault="00F75B74" w:rsidP="00F75B74">
      <w:r>
        <w:t>W WSHE traktujemy każdego studenta indywidualnie. Dlatego też wciąż rozwijamy i doskonalimy koncepcję umyślnej twórczości. W oparciu o nią sformułowaliśmy założenia kształcenia podmiotowego, czyli założenia do edukacji służącej bezpośredniemu rozwojowi osobowości. W WSHE, obok kształcenia rozumianego tradycyjnie, prowadzimy rozmaite zajęcia służące rozwojowi osobowości i indywidualnych predyspozycji każdego studenta. Na zajęciach uczymy twórczego rozwiązywania problemów i radzenia sobie z nieznanymi sytuacjami zawodowymi i osobistymi. W programie studiów są także zajęcia, podczas których uczymy stosowania w praktyce zdobytej wiedzy o twórczym rozwoju człowieka. Kształceniu studentów towarzyszy prowadzenie różnorodnych badań naukowych i nieustanne doskonalenie kadry naukowo-dydaktycznej, szczególnie w zakresie koncepcji i metod rozwoju podmiotowego.</w:t>
      </w:r>
    </w:p>
    <w:p w:rsidR="00F75B74" w:rsidRDefault="00F75B74" w:rsidP="00F75B74">
      <w:r>
        <w:t xml:space="preserve"> </w:t>
      </w:r>
    </w:p>
    <w:p w:rsidR="00974CF8" w:rsidRDefault="00974CF8"/>
    <w:sectPr w:rsidR="00974CF8" w:rsidSect="00405413">
      <w:type w:val="continuous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B74"/>
    <w:rsid w:val="00405413"/>
    <w:rsid w:val="00974CF8"/>
    <w:rsid w:val="00F75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9F2C8"/>
  <w15:chartTrackingRefBased/>
  <w15:docId w15:val="{4DD401FA-6174-4A7F-A4E6-0A1B1E1FD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Verdana" w:eastAsiaTheme="minorHAnsi" w:hAnsi="Verdana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1260</Words>
  <Characters>7565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 Zięba</dc:creator>
  <cp:keywords/>
  <dc:description/>
  <cp:lastModifiedBy>Piotr Zięba</cp:lastModifiedBy>
  <cp:revision>1</cp:revision>
  <dcterms:created xsi:type="dcterms:W3CDTF">2026-02-25T06:35:00Z</dcterms:created>
  <dcterms:modified xsi:type="dcterms:W3CDTF">2026-02-25T06:37:00Z</dcterms:modified>
</cp:coreProperties>
</file>